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default" w:ascii="Times New Roman" w:hAnsi="Times New Roman"/>
          <w:b/>
          <w:sz w:val="32"/>
          <w:szCs w:val="32"/>
        </w:rPr>
        <w:t>10</w:t>
      </w:r>
      <w:r>
        <w:rPr>
          <w:rFonts w:ascii="Times New Roman" w:hAnsi="Times New Roman"/>
          <w:b/>
          <w:sz w:val="32"/>
          <w:szCs w:val="32"/>
          <w:vertAlign w:val="superscript"/>
        </w:rPr>
        <w:t>th</w:t>
      </w:r>
      <w:r>
        <w:rPr>
          <w:rFonts w:ascii="Times New Roman" w:hAnsi="Times New Roman"/>
          <w:b/>
          <w:sz w:val="32"/>
          <w:szCs w:val="32"/>
        </w:rPr>
        <w:t xml:space="preserve"> GWC CONFERENCE PAPER REVIEW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MANUSCRIPT REVIEW FORM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EEAF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7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AF6"/>
        </w:tblPrEx>
        <w:tc>
          <w:tcPr>
            <w:tcW w:w="2245" w:type="dxa"/>
            <w:shd w:val="clear" w:color="auto" w:fill="DEEAF6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Manuscript ID No</w:t>
            </w:r>
          </w:p>
        </w:tc>
        <w:tc>
          <w:tcPr>
            <w:tcW w:w="7105" w:type="dxa"/>
            <w:shd w:val="clear" w:color="auto" w:fill="DEEAF6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AF6"/>
        </w:tblPrEx>
        <w:tc>
          <w:tcPr>
            <w:tcW w:w="2245" w:type="dxa"/>
            <w:shd w:val="clear" w:color="auto" w:fill="DEEAF6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7105" w:type="dxa"/>
            <w:shd w:val="clear" w:color="auto" w:fill="DEEAF6"/>
          </w:tcPr>
          <w:p>
            <w:pPr>
              <w:pStyle w:val="2"/>
              <w:rPr>
                <w:rFonts w:eastAsia="SimSun"/>
                <w:b/>
                <w:bCs/>
                <w:lang w:eastAsia="zh-CN"/>
              </w:rPr>
            </w:pPr>
          </w:p>
        </w:tc>
      </w:tr>
    </w:tbl>
    <w:p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EEAF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5"/>
        <w:gridCol w:w="6025"/>
      </w:tblGrid>
      <w:tr>
        <w:tc>
          <w:tcPr>
            <w:tcW w:w="9350" w:type="dxa"/>
            <w:gridSpan w:val="2"/>
            <w:shd w:val="clear" w:color="auto" w:fill="DEEAF6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Section 1: Reviewers Information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shd w:val="clear" w:color="auto" w:fill="auto"/>
        </w:tblPrEx>
        <w:tc>
          <w:tcPr>
            <w:tcW w:w="332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Reviewer’s Name</w:t>
            </w:r>
          </w:p>
        </w:tc>
        <w:tc>
          <w:tcPr>
            <w:tcW w:w="602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shd w:val="clear" w:color="auto" w:fill="auto"/>
        </w:tblPrEx>
        <w:tc>
          <w:tcPr>
            <w:tcW w:w="332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Institutional Affiliation</w:t>
            </w:r>
          </w:p>
        </w:tc>
        <w:tc>
          <w:tcPr>
            <w:tcW w:w="6025" w:type="dxa"/>
            <w:shd w:val="clear" w:color="auto" w:fill="auto"/>
          </w:tcPr>
          <w:p>
            <w:pPr>
              <w:rPr>
                <w:rFonts w:hint="default"/>
              </w:rPr>
            </w:pPr>
          </w:p>
        </w:tc>
      </w:tr>
      <w:tr>
        <w:tblPrEx>
          <w:shd w:val="clear" w:color="auto" w:fill="auto"/>
        </w:tblPrEx>
        <w:tc>
          <w:tcPr>
            <w:tcW w:w="332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bookmarkStart w:id="0" w:name="_GoBack"/>
            <w:bookmarkEnd w:id="0"/>
          </w:p>
        </w:tc>
        <w:tc>
          <w:tcPr>
            <w:tcW w:w="602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332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Received by Reviewer</w:t>
            </w:r>
          </w:p>
        </w:tc>
        <w:tc>
          <w:tcPr>
            <w:tcW w:w="602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332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Submitted by Reviewer</w:t>
            </w:r>
          </w:p>
        </w:tc>
        <w:tc>
          <w:tcPr>
            <w:tcW w:w="602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EEAF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5130"/>
        <w:gridCol w:w="720"/>
        <w:gridCol w:w="720"/>
        <w:gridCol w:w="720"/>
        <w:gridCol w:w="720"/>
        <w:gridCol w:w="715"/>
      </w:tblGrid>
      <w:tr>
        <w:tc>
          <w:tcPr>
            <w:tcW w:w="9350" w:type="dxa"/>
            <w:gridSpan w:val="7"/>
            <w:shd w:val="clear" w:color="auto" w:fill="DEEAF6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Section 2: Rating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=poor;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=fair;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=good;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=very good;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=excellent [Select by placing X in the relevant column]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6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13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Criteria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6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/>
                <w:sz w:val="24"/>
                <w:szCs w:val="24"/>
              </w:rPr>
              <w:t>: Suitability to the contents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6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Abstract</w:t>
            </w:r>
            <w:r>
              <w:rPr>
                <w:rFonts w:ascii="Times New Roman" w:hAnsi="Times New Roman"/>
                <w:sz w:val="24"/>
                <w:szCs w:val="24"/>
              </w:rPr>
              <w:t>: Effectively indicates the problem, the methods and proposed solutions or findings.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854" w:hRule="atLeast"/>
        </w:trPr>
        <w:tc>
          <w:tcPr>
            <w:tcW w:w="6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Methodology / Approach Taken</w:t>
            </w:r>
            <w:r>
              <w:rPr>
                <w:rFonts w:ascii="Times New Roman" w:hAnsi="Times New Roman"/>
                <w:sz w:val="24"/>
                <w:szCs w:val="24"/>
              </w:rPr>
              <w:t>: Sufficient and appropriate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6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Results / Findings</w:t>
            </w:r>
            <w:r>
              <w:rPr>
                <w:rFonts w:ascii="Times New Roman" w:hAnsi="Times New Roman"/>
                <w:sz w:val="24"/>
                <w:szCs w:val="24"/>
              </w:rPr>
              <w:t>: Supported by sound analysis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6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Originality: </w:t>
            </w:r>
            <w:r>
              <w:rPr>
                <w:rFonts w:ascii="Times New Roman" w:hAnsi="Times New Roman"/>
                <w:sz w:val="24"/>
                <w:szCs w:val="24"/>
              </w:rPr>
              <w:t>Containing new and significant information adequate to justify publication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6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Relationship to Literature</w:t>
            </w:r>
            <w:r>
              <w:rPr>
                <w:rFonts w:ascii="Times New Roman" w:hAnsi="Times New Roman"/>
                <w:sz w:val="24"/>
                <w:szCs w:val="24"/>
              </w:rPr>
              <w:t>: Adequate understanding of and reference to relevant literature in the field; not ignoring any significant work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6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Quality of Communication</w:t>
            </w:r>
            <w:r>
              <w:rPr>
                <w:rFonts w:ascii="Times New Roman" w:hAnsi="Times New Roman"/>
                <w:sz w:val="24"/>
                <w:szCs w:val="24"/>
              </w:rPr>
              <w:t>: Clarity in expressing the text; clarity of language and readability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62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Overall Rating (35)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EEAF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AF6"/>
        </w:tblPrEx>
        <w:tc>
          <w:tcPr>
            <w:tcW w:w="9350" w:type="dxa"/>
            <w:shd w:val="clear" w:color="auto" w:fill="DEEAF6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Section 3: Specific Comments by the Reviewer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(for the author(s))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ind w:left="247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reviewer is required to identify and comment on strengths and weaknesses of the manuscript in terms of each of the above 7 criteria, namely: title, abstract, methodology / approach taken, results / findings, originality, relationship to literature, and quality of communication, and provide the author(s) with useful suggestions for improvement of the manuscript. </w:t>
            </w:r>
          </w:p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ind w:left="247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reviewer should also specifically indicate point by point, any corrections or revisions to be made by the author(s) in order for the manuscript to be accepted for publication.</w:t>
            </w:r>
          </w:p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ind w:left="247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This section will be given to the author(s)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with your name removed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5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Strengths and Weaknesses of the Manuscript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Title: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Abstract: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Methodology / Approach Taken: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Results / Findings: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Originality: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Relationship to Literature: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Quality of Communication: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Specific Comments for Corrections / Revisions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AF6"/>
        </w:tblPrEx>
        <w:tc>
          <w:tcPr>
            <w:tcW w:w="9350" w:type="dxa"/>
            <w:shd w:val="clear" w:color="auto" w:fill="DEEAF6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Section 4: Reviewer’s Comments on Ethical Concerns </w:t>
            </w:r>
            <w:r>
              <w:rPr>
                <w:rFonts w:ascii="Times New Roman" w:hAnsi="Times New Roman"/>
                <w:sz w:val="24"/>
                <w:szCs w:val="24"/>
              </w:rPr>
              <w:t>(for the editor)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reviewer should comment on any ethical concerns that the manuscript contains, or any possible evidence of low standard of scientific conduct.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[This information will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 revealed to the author.]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5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EEAF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AF6"/>
        </w:tblPrEx>
        <w:tc>
          <w:tcPr>
            <w:tcW w:w="9350" w:type="dxa"/>
            <w:gridSpan w:val="2"/>
            <w:shd w:val="clear" w:color="auto" w:fill="DEEAF6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Section 5: Recommendation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Select only one of the following by placing (X).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1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Options</w:t>
            </w:r>
          </w:p>
        </w:tc>
        <w:tc>
          <w:tcPr>
            <w:tcW w:w="215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Decision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1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Accept as Journal of Contemporary Business and Islamic Finance (JCBIF)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(With only minor changes)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19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Accept as </w:t>
            </w:r>
            <w:r>
              <w:rPr>
                <w:rFonts w:hint="default" w:ascii="Times New Roman" w:hAnsi="Times New Roman"/>
                <w:b/>
                <w:sz w:val="24"/>
                <w:szCs w:val="24"/>
              </w:rPr>
              <w:t>Journal of Economics and Business Aseanomics (JEBA)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"https://www.google.com/url?sa=t&amp;rct=j&amp;q=&amp;esrc=s&amp;source=web&amp;cd=&amp;cad=rja&amp;uact=8&amp;ved=2ahUKEwjovqeli576AhURhP0HHYjaB-oQFnoECAkQAQ&amp;url=https://academicjournal.yarsi.ac.id/index.php/jeba/search&amp;usg=AOvVaw18qC2mH40zDfKn7JiQtj5T"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(With only minor changes)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1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Accept as </w:t>
            </w:r>
            <w:r>
              <w:rPr>
                <w:rFonts w:hint="default" w:ascii="Times New Roman" w:hAnsi="Times New Roman"/>
                <w:b/>
                <w:sz w:val="24"/>
                <w:szCs w:val="24"/>
              </w:rPr>
              <w:t>International Journal of Management, Accounting, Governance and Education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(With only minor changes)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1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Accept as chapter in book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(With only minor changes)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1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Accept with minor revisions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(with only minor changes to be made by the author(s))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1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Return to author(s) for major revisions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(author(s) to revise and resubmit for another round of reviews)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1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Accept as e-proceeding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Accept as it is</w:t>
      </w:r>
      <w:r>
        <w:rPr>
          <w:rFonts w:ascii="Times New Roman" w:hAnsi="Times New Roman"/>
          <w:sz w:val="24"/>
          <w:szCs w:val="24"/>
        </w:rPr>
        <w:t>: The manuscript warrants publication as a peer-reviewed article. It is a good contribution and is well conceived and executed.</w:t>
      </w:r>
    </w:p>
    <w:p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Accept with minor revisions</w:t>
      </w:r>
      <w:r>
        <w:rPr>
          <w:rFonts w:ascii="Times New Roman" w:hAnsi="Times New Roman"/>
          <w:sz w:val="24"/>
          <w:szCs w:val="24"/>
        </w:rPr>
        <w:t>: The manuscript should be accepted after minor revisions as noted in the comments. (Reviewer’s comments should be sufficiently specific and detailed for the author(s) to address issues of concern.)</w:t>
      </w:r>
    </w:p>
    <w:p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Return to author(s) for major revisions</w:t>
      </w:r>
      <w:r>
        <w:rPr>
          <w:rFonts w:ascii="Times New Roman" w:hAnsi="Times New Roman"/>
          <w:sz w:val="24"/>
          <w:szCs w:val="24"/>
        </w:rPr>
        <w:t>: The manuscript does not warrant publication in its current form, but it will warrant publication as a peer-reviewed article with suggested revisions.</w:t>
      </w:r>
    </w:p>
    <w:p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>
        <w:tblPrEx>
          <w:shd w:val="clear" w:color="auto" w:fill="BDD6EE"/>
        </w:tblPrEx>
        <w:tc>
          <w:tcPr>
            <w:tcW w:w="9355" w:type="dxa"/>
            <w:shd w:val="clear" w:color="auto" w:fill="BDD6EE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Section 6: Signature of Reviewer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[Typing your name in the box below signifies that you have signed this form.]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5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3593C"/>
    <w:multiLevelType w:val="multilevel"/>
    <w:tmpl w:val="5EA3593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8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37"/>
    <w:rsid w:val="00026F83"/>
    <w:rsid w:val="000273A1"/>
    <w:rsid w:val="00071E99"/>
    <w:rsid w:val="0009390F"/>
    <w:rsid w:val="000E0497"/>
    <w:rsid w:val="000F0661"/>
    <w:rsid w:val="000F646A"/>
    <w:rsid w:val="00105C2F"/>
    <w:rsid w:val="00123B6F"/>
    <w:rsid w:val="001504F1"/>
    <w:rsid w:val="001739F8"/>
    <w:rsid w:val="001C3532"/>
    <w:rsid w:val="001D2254"/>
    <w:rsid w:val="001D6667"/>
    <w:rsid w:val="0021066D"/>
    <w:rsid w:val="00221524"/>
    <w:rsid w:val="00255131"/>
    <w:rsid w:val="00292615"/>
    <w:rsid w:val="002C7120"/>
    <w:rsid w:val="002F7BAF"/>
    <w:rsid w:val="002F7C16"/>
    <w:rsid w:val="00311FCA"/>
    <w:rsid w:val="00334859"/>
    <w:rsid w:val="00364519"/>
    <w:rsid w:val="00440964"/>
    <w:rsid w:val="00450A0B"/>
    <w:rsid w:val="004B0DA1"/>
    <w:rsid w:val="004B3E4F"/>
    <w:rsid w:val="004C3FEC"/>
    <w:rsid w:val="004C4CA1"/>
    <w:rsid w:val="004C51BE"/>
    <w:rsid w:val="004E5EFE"/>
    <w:rsid w:val="004F0BB6"/>
    <w:rsid w:val="004F5905"/>
    <w:rsid w:val="00514213"/>
    <w:rsid w:val="00567864"/>
    <w:rsid w:val="005A1A03"/>
    <w:rsid w:val="005A4A37"/>
    <w:rsid w:val="005C0D47"/>
    <w:rsid w:val="00617851"/>
    <w:rsid w:val="00622529"/>
    <w:rsid w:val="00687309"/>
    <w:rsid w:val="006A4141"/>
    <w:rsid w:val="006C2BD6"/>
    <w:rsid w:val="00705ACD"/>
    <w:rsid w:val="00730A73"/>
    <w:rsid w:val="00730F26"/>
    <w:rsid w:val="007533F4"/>
    <w:rsid w:val="0077449F"/>
    <w:rsid w:val="0078701B"/>
    <w:rsid w:val="00792842"/>
    <w:rsid w:val="007B7682"/>
    <w:rsid w:val="007C1990"/>
    <w:rsid w:val="007D2905"/>
    <w:rsid w:val="0081303E"/>
    <w:rsid w:val="0081681A"/>
    <w:rsid w:val="00823669"/>
    <w:rsid w:val="00865E4A"/>
    <w:rsid w:val="008A264B"/>
    <w:rsid w:val="00915174"/>
    <w:rsid w:val="00931D08"/>
    <w:rsid w:val="00936014"/>
    <w:rsid w:val="00937037"/>
    <w:rsid w:val="0094347F"/>
    <w:rsid w:val="0095591B"/>
    <w:rsid w:val="00964CF5"/>
    <w:rsid w:val="009A540A"/>
    <w:rsid w:val="009C362C"/>
    <w:rsid w:val="009C6660"/>
    <w:rsid w:val="009F071A"/>
    <w:rsid w:val="009F5D80"/>
    <w:rsid w:val="00AA2EDB"/>
    <w:rsid w:val="00B1103B"/>
    <w:rsid w:val="00B11ACB"/>
    <w:rsid w:val="00B32273"/>
    <w:rsid w:val="00B3797E"/>
    <w:rsid w:val="00BC119A"/>
    <w:rsid w:val="00BC7C5E"/>
    <w:rsid w:val="00BD09BB"/>
    <w:rsid w:val="00BF0C40"/>
    <w:rsid w:val="00C57DF0"/>
    <w:rsid w:val="00C62AE7"/>
    <w:rsid w:val="00CE59EE"/>
    <w:rsid w:val="00D148A7"/>
    <w:rsid w:val="00D60CA3"/>
    <w:rsid w:val="00D6542C"/>
    <w:rsid w:val="00D66603"/>
    <w:rsid w:val="00D734DA"/>
    <w:rsid w:val="00DA7906"/>
    <w:rsid w:val="00E277D7"/>
    <w:rsid w:val="00E519A1"/>
    <w:rsid w:val="00E557A3"/>
    <w:rsid w:val="00E713E7"/>
    <w:rsid w:val="00E83F36"/>
    <w:rsid w:val="00E87141"/>
    <w:rsid w:val="00EE2A9B"/>
    <w:rsid w:val="00F13619"/>
    <w:rsid w:val="00F422AA"/>
    <w:rsid w:val="00F8196F"/>
    <w:rsid w:val="00F83648"/>
    <w:rsid w:val="00FD30F6"/>
    <w:rsid w:val="00FF218D"/>
    <w:rsid w:val="14F72934"/>
    <w:rsid w:val="30FFB8A4"/>
    <w:rsid w:val="33CE660A"/>
    <w:rsid w:val="4FEF190F"/>
    <w:rsid w:val="50AEC253"/>
    <w:rsid w:val="537F4861"/>
    <w:rsid w:val="56E1D81F"/>
    <w:rsid w:val="69DF7854"/>
    <w:rsid w:val="69DFC829"/>
    <w:rsid w:val="7FEB7633"/>
    <w:rsid w:val="7FFF5CBC"/>
    <w:rsid w:val="B9DEC1E5"/>
    <w:rsid w:val="BDCF33AD"/>
    <w:rsid w:val="BEFF3787"/>
    <w:rsid w:val="BF5B3AF9"/>
    <w:rsid w:val="BF7F1874"/>
    <w:rsid w:val="D7DAAC21"/>
    <w:rsid w:val="D7F9CE9D"/>
    <w:rsid w:val="DCFF2215"/>
    <w:rsid w:val="DFEF9B31"/>
    <w:rsid w:val="EFFFE0ED"/>
    <w:rsid w:val="F74797FF"/>
    <w:rsid w:val="FA7FCD51"/>
    <w:rsid w:val="FEEBE1DB"/>
    <w:rsid w:val="FFDB00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3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6"/>
    <w:semiHidden/>
    <w:unhideWhenUsed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7"/>
    <w:semiHidden/>
    <w:unhideWhenUsed/>
    <w:qFormat/>
    <w:uiPriority w:val="99"/>
    <w:rPr>
      <w:b/>
      <w:bCs/>
    </w:rPr>
  </w:style>
  <w:style w:type="paragraph" w:styleId="9">
    <w:name w:val="foot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1">
    <w:name w:val="Hyperlink"/>
    <w:basedOn w:val="4"/>
    <w:semiHidden/>
    <w:unhideWhenUsed/>
    <w:uiPriority w:val="99"/>
    <w:rPr>
      <w:color w:val="0000FF"/>
      <w:u w:val="single"/>
    </w:rPr>
  </w:style>
  <w:style w:type="table" w:styleId="12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Header Char"/>
    <w:basedOn w:val="4"/>
    <w:link w:val="10"/>
    <w:qFormat/>
    <w:uiPriority w:val="99"/>
  </w:style>
  <w:style w:type="character" w:customStyle="1" w:styleId="14">
    <w:name w:val="Footer Char"/>
    <w:basedOn w:val="4"/>
    <w:link w:val="9"/>
    <w:qFormat/>
    <w:uiPriority w:val="99"/>
  </w:style>
  <w:style w:type="paragraph" w:customStyle="1" w:styleId="15">
    <w:name w:val="Colorful List - Accent 11"/>
    <w:basedOn w:val="1"/>
    <w:qFormat/>
    <w:uiPriority w:val="34"/>
    <w:pPr>
      <w:ind w:left="720"/>
      <w:contextualSpacing/>
    </w:pPr>
  </w:style>
  <w:style w:type="character" w:customStyle="1" w:styleId="16">
    <w:name w:val="Comment Text Char"/>
    <w:link w:val="7"/>
    <w:semiHidden/>
    <w:qFormat/>
    <w:uiPriority w:val="99"/>
    <w:rPr>
      <w:lang w:val="en-US" w:eastAsia="en-US"/>
    </w:rPr>
  </w:style>
  <w:style w:type="character" w:customStyle="1" w:styleId="17">
    <w:name w:val="Comment Subject Char"/>
    <w:link w:val="8"/>
    <w:semiHidden/>
    <w:qFormat/>
    <w:uiPriority w:val="99"/>
    <w:rPr>
      <w:b/>
      <w:bCs/>
      <w:lang w:val="en-US" w:eastAsia="en-US"/>
    </w:rPr>
  </w:style>
  <w:style w:type="paragraph" w:styleId="1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708</Words>
  <Characters>4040</Characters>
  <Lines>33</Lines>
  <Paragraphs>9</Paragraphs>
  <TotalTime>5</TotalTime>
  <ScaleCrop>false</ScaleCrop>
  <LinksUpToDate>false</LinksUpToDate>
  <CharactersWithSpaces>4739</CharactersWithSpaces>
  <Application>WPS Office_4.4.2.7667_F1E327BC-269C-435d-A152-05C5408002CA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2022-09-19T00:55:00Z</dcterms:created>
  <dc:creator>Prof. Ghafur</dc:creator>
  <cp:lastModifiedBy>Dr.HumaNawaz</cp:lastModifiedBy>
  <dcterms:modified xsi:type="dcterms:W3CDTF">2022-10-25T18:51:40Z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1033-4.4.2.7667</vt:lpwstr>
  </property>
</Properties>
</file>